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11D8A" w14:textId="77777777" w:rsidR="00C1348F" w:rsidRDefault="00887425" w:rsidP="00C351EC">
      <w:pPr>
        <w:spacing w:after="0"/>
        <w:jc w:val="center"/>
        <w:rPr>
          <w:rFonts w:ascii="Arial" w:hAnsi="Arial" w:cs="Arial"/>
          <w:b/>
        </w:rPr>
      </w:pPr>
      <w:r w:rsidRPr="00C351EC">
        <w:rPr>
          <w:rFonts w:ascii="Arial" w:hAnsi="Arial" w:cs="Arial"/>
          <w:b/>
        </w:rPr>
        <w:t>Job description</w:t>
      </w:r>
    </w:p>
    <w:p w14:paraId="00670DAE" w14:textId="77777777" w:rsidR="00C972F6" w:rsidRDefault="00C972F6" w:rsidP="00C351EC">
      <w:pPr>
        <w:spacing w:after="0"/>
        <w:jc w:val="center"/>
        <w:rPr>
          <w:rFonts w:ascii="Arial" w:hAnsi="Arial" w:cs="Arial"/>
          <w:b/>
        </w:rPr>
      </w:pPr>
    </w:p>
    <w:p w14:paraId="0C8477D3" w14:textId="77777777" w:rsidR="00C972F6" w:rsidRPr="00C351EC" w:rsidRDefault="00C972F6" w:rsidP="00C351EC">
      <w:pPr>
        <w:spacing w:after="0"/>
        <w:jc w:val="center"/>
        <w:rPr>
          <w:rFonts w:ascii="Arial" w:hAnsi="Arial" w:cs="Arial"/>
          <w:b/>
        </w:rPr>
      </w:pPr>
    </w:p>
    <w:p w14:paraId="50F58230" w14:textId="77777777" w:rsidR="00887425" w:rsidRDefault="00887425" w:rsidP="00C351EC">
      <w:pPr>
        <w:spacing w:after="0"/>
        <w:ind w:left="2268" w:hanging="2268"/>
        <w:jc w:val="both"/>
        <w:rPr>
          <w:rFonts w:ascii="Arial" w:hAnsi="Arial" w:cs="Arial"/>
        </w:rPr>
      </w:pPr>
      <w:r w:rsidRPr="00C351EC">
        <w:rPr>
          <w:rFonts w:ascii="Arial" w:hAnsi="Arial" w:cs="Arial"/>
          <w:b/>
        </w:rPr>
        <w:t>Job title:</w:t>
      </w:r>
      <w:r w:rsidRPr="00C351EC">
        <w:rPr>
          <w:rFonts w:ascii="Arial" w:hAnsi="Arial" w:cs="Arial"/>
        </w:rPr>
        <w:tab/>
      </w:r>
      <w:r w:rsidR="006B6C0B">
        <w:rPr>
          <w:rFonts w:ascii="Arial" w:hAnsi="Arial" w:cs="Arial"/>
        </w:rPr>
        <w:t>Team Co-ordinator</w:t>
      </w:r>
    </w:p>
    <w:p w14:paraId="75905DEA" w14:textId="77777777" w:rsidR="00C351EC" w:rsidRPr="00C351EC" w:rsidRDefault="00C351EC" w:rsidP="00C351EC">
      <w:pPr>
        <w:spacing w:after="0"/>
        <w:ind w:left="2268" w:hanging="2268"/>
        <w:jc w:val="both"/>
        <w:rPr>
          <w:rFonts w:ascii="Arial" w:hAnsi="Arial" w:cs="Arial"/>
        </w:rPr>
      </w:pPr>
    </w:p>
    <w:p w14:paraId="3E6FDFE8" w14:textId="77777777" w:rsidR="00CB254D" w:rsidRDefault="00DE6706" w:rsidP="00C351EC">
      <w:pPr>
        <w:spacing w:after="0"/>
        <w:ind w:left="2268" w:hanging="2268"/>
        <w:jc w:val="both"/>
        <w:rPr>
          <w:rFonts w:ascii="Arial" w:hAnsi="Arial" w:cs="Arial"/>
        </w:rPr>
      </w:pPr>
      <w:r w:rsidRPr="00C351EC">
        <w:rPr>
          <w:rFonts w:ascii="Arial" w:hAnsi="Arial" w:cs="Arial"/>
          <w:b/>
        </w:rPr>
        <w:t>Department:</w:t>
      </w:r>
      <w:r w:rsidRPr="00C351EC">
        <w:rPr>
          <w:rFonts w:ascii="Arial" w:hAnsi="Arial" w:cs="Arial"/>
        </w:rPr>
        <w:tab/>
      </w:r>
      <w:r w:rsidR="000927FD">
        <w:rPr>
          <w:rFonts w:ascii="Arial" w:hAnsi="Arial" w:cs="Arial"/>
        </w:rPr>
        <w:t>Human Rights</w:t>
      </w:r>
    </w:p>
    <w:p w14:paraId="64ED9189" w14:textId="77777777" w:rsidR="00C351EC" w:rsidRPr="00C351EC" w:rsidRDefault="00C351EC" w:rsidP="00C351EC">
      <w:pPr>
        <w:spacing w:after="0"/>
        <w:ind w:left="2268" w:hanging="2268"/>
        <w:jc w:val="both"/>
        <w:rPr>
          <w:rFonts w:ascii="Arial" w:hAnsi="Arial" w:cs="Arial"/>
        </w:rPr>
      </w:pPr>
    </w:p>
    <w:p w14:paraId="08F50ED6" w14:textId="77777777" w:rsidR="00CB254D" w:rsidRDefault="00A73667" w:rsidP="00C351EC">
      <w:pPr>
        <w:spacing w:after="0"/>
        <w:ind w:left="2268" w:hanging="2268"/>
        <w:jc w:val="both"/>
        <w:rPr>
          <w:rFonts w:ascii="Arial" w:hAnsi="Arial" w:cs="Arial"/>
        </w:rPr>
      </w:pPr>
      <w:r w:rsidRPr="00C351EC">
        <w:rPr>
          <w:rFonts w:ascii="Arial" w:hAnsi="Arial" w:cs="Arial"/>
          <w:b/>
        </w:rPr>
        <w:t>Location:</w:t>
      </w:r>
      <w:r w:rsidRPr="00C351EC">
        <w:rPr>
          <w:rFonts w:ascii="Arial" w:hAnsi="Arial" w:cs="Arial"/>
        </w:rPr>
        <w:tab/>
      </w:r>
      <w:r w:rsidR="00C351EC" w:rsidRPr="00C351EC">
        <w:rPr>
          <w:rFonts w:ascii="Arial" w:hAnsi="Arial" w:cs="Arial"/>
        </w:rPr>
        <w:t>London</w:t>
      </w:r>
      <w:r w:rsidR="00484E06" w:rsidRPr="00C351EC">
        <w:rPr>
          <w:rFonts w:ascii="Arial" w:hAnsi="Arial" w:cs="Arial"/>
        </w:rPr>
        <w:t xml:space="preserve"> </w:t>
      </w:r>
    </w:p>
    <w:p w14:paraId="3C46E7F5" w14:textId="77777777" w:rsidR="00C351EC" w:rsidRPr="00C351EC" w:rsidRDefault="00C351EC" w:rsidP="00C351EC">
      <w:pPr>
        <w:spacing w:after="0"/>
        <w:ind w:left="2268" w:hanging="2268"/>
        <w:jc w:val="both"/>
        <w:rPr>
          <w:rFonts w:ascii="Arial" w:hAnsi="Arial" w:cs="Arial"/>
        </w:rPr>
      </w:pPr>
    </w:p>
    <w:p w14:paraId="073D6F09" w14:textId="77777777" w:rsidR="00CB254D" w:rsidRDefault="00A73667" w:rsidP="00C351EC">
      <w:pPr>
        <w:spacing w:after="0"/>
        <w:ind w:left="2268" w:hanging="2268"/>
        <w:jc w:val="both"/>
        <w:rPr>
          <w:rFonts w:ascii="Arial" w:hAnsi="Arial" w:cs="Arial"/>
        </w:rPr>
      </w:pPr>
      <w:r w:rsidRPr="00C351EC">
        <w:rPr>
          <w:rFonts w:ascii="Arial" w:hAnsi="Arial" w:cs="Arial"/>
          <w:b/>
        </w:rPr>
        <w:t>Reporting to:</w:t>
      </w:r>
      <w:r w:rsidRPr="00C351EC">
        <w:rPr>
          <w:rFonts w:ascii="Arial" w:hAnsi="Arial" w:cs="Arial"/>
        </w:rPr>
        <w:tab/>
      </w:r>
      <w:r w:rsidR="006B6C0B">
        <w:rPr>
          <w:rFonts w:ascii="Arial" w:hAnsi="Arial" w:cs="Arial"/>
        </w:rPr>
        <w:t>Partner</w:t>
      </w:r>
      <w:r w:rsidR="000927FD">
        <w:rPr>
          <w:rFonts w:ascii="Arial" w:hAnsi="Arial" w:cs="Arial"/>
        </w:rPr>
        <w:t>, Human Rights</w:t>
      </w:r>
    </w:p>
    <w:p w14:paraId="5AD95541" w14:textId="77777777" w:rsidR="00C351EC" w:rsidRPr="00C351EC" w:rsidRDefault="00C351EC" w:rsidP="00C351EC">
      <w:pPr>
        <w:spacing w:after="0"/>
        <w:ind w:left="2268" w:hanging="2268"/>
        <w:jc w:val="both"/>
        <w:rPr>
          <w:rFonts w:ascii="Arial" w:hAnsi="Arial" w:cs="Arial"/>
        </w:rPr>
      </w:pPr>
    </w:p>
    <w:p w14:paraId="5EA8862A" w14:textId="10E601C9" w:rsidR="00A7510D" w:rsidRDefault="000160CA" w:rsidP="00C351EC">
      <w:pPr>
        <w:spacing w:after="0"/>
        <w:ind w:left="2268" w:hanging="2268"/>
        <w:jc w:val="both"/>
        <w:rPr>
          <w:rFonts w:ascii="Arial" w:hAnsi="Arial" w:cs="Arial"/>
        </w:rPr>
      </w:pPr>
      <w:r w:rsidRPr="00C351EC">
        <w:rPr>
          <w:rFonts w:ascii="Arial" w:hAnsi="Arial" w:cs="Arial"/>
          <w:b/>
        </w:rPr>
        <w:t>Hours:</w:t>
      </w:r>
      <w:r w:rsidRPr="00C351EC">
        <w:rPr>
          <w:rFonts w:ascii="Arial" w:hAnsi="Arial" w:cs="Arial"/>
        </w:rPr>
        <w:tab/>
      </w:r>
      <w:r w:rsidR="00484E06" w:rsidRPr="00C351EC">
        <w:rPr>
          <w:rFonts w:ascii="Arial" w:hAnsi="Arial" w:cs="Arial"/>
        </w:rPr>
        <w:t>9:</w:t>
      </w:r>
      <w:r w:rsidR="001D5463">
        <w:rPr>
          <w:rFonts w:ascii="Arial" w:hAnsi="Arial" w:cs="Arial"/>
        </w:rPr>
        <w:t>30</w:t>
      </w:r>
      <w:r w:rsidR="00484E06" w:rsidRPr="00C351EC">
        <w:rPr>
          <w:rFonts w:ascii="Arial" w:hAnsi="Arial" w:cs="Arial"/>
        </w:rPr>
        <w:t xml:space="preserve">am – </w:t>
      </w:r>
      <w:r w:rsidR="001D5463">
        <w:rPr>
          <w:rFonts w:ascii="Arial" w:hAnsi="Arial" w:cs="Arial"/>
        </w:rPr>
        <w:t>5</w:t>
      </w:r>
      <w:r w:rsidR="00484E06" w:rsidRPr="00C351EC">
        <w:rPr>
          <w:rFonts w:ascii="Arial" w:hAnsi="Arial" w:cs="Arial"/>
        </w:rPr>
        <w:t>:</w:t>
      </w:r>
      <w:r w:rsidR="001D5463">
        <w:rPr>
          <w:rFonts w:ascii="Arial" w:hAnsi="Arial" w:cs="Arial"/>
        </w:rPr>
        <w:t>3</w:t>
      </w:r>
      <w:r w:rsidR="00745D18">
        <w:rPr>
          <w:rFonts w:ascii="Arial" w:hAnsi="Arial" w:cs="Arial"/>
        </w:rPr>
        <w:t>0</w:t>
      </w:r>
      <w:r w:rsidR="00484E06" w:rsidRPr="00C351EC">
        <w:rPr>
          <w:rFonts w:ascii="Arial" w:hAnsi="Arial" w:cs="Arial"/>
        </w:rPr>
        <w:t xml:space="preserve">pm, Monday to Friday. </w:t>
      </w:r>
      <w:r w:rsidR="00A7510D" w:rsidRPr="00C351EC">
        <w:rPr>
          <w:rFonts w:ascii="Arial" w:hAnsi="Arial" w:cs="Arial"/>
        </w:rPr>
        <w:t>Some</w:t>
      </w:r>
      <w:r w:rsidRPr="00C351EC">
        <w:rPr>
          <w:rFonts w:ascii="Arial" w:hAnsi="Arial" w:cs="Arial"/>
        </w:rPr>
        <w:t xml:space="preserve"> flexibility is required </w:t>
      </w:r>
      <w:r w:rsidR="00A7510D" w:rsidRPr="00C351EC">
        <w:rPr>
          <w:rFonts w:ascii="Arial" w:hAnsi="Arial" w:cs="Arial"/>
        </w:rPr>
        <w:t>from time to time to meet the profes</w:t>
      </w:r>
      <w:r w:rsidR="00484E06" w:rsidRPr="00C351EC">
        <w:rPr>
          <w:rFonts w:ascii="Arial" w:hAnsi="Arial" w:cs="Arial"/>
        </w:rPr>
        <w:t>sional requirements of the role</w:t>
      </w:r>
      <w:r w:rsidR="00A7510D" w:rsidRPr="00C351EC">
        <w:rPr>
          <w:rFonts w:ascii="Arial" w:hAnsi="Arial" w:cs="Arial"/>
        </w:rPr>
        <w:t>.</w:t>
      </w:r>
    </w:p>
    <w:p w14:paraId="022FD426" w14:textId="77777777" w:rsidR="005340D2" w:rsidRPr="00C351EC" w:rsidRDefault="005340D2" w:rsidP="00C351EC">
      <w:pPr>
        <w:spacing w:after="0"/>
        <w:ind w:left="2268" w:hanging="2268"/>
        <w:jc w:val="both"/>
        <w:rPr>
          <w:rFonts w:ascii="Arial" w:hAnsi="Arial" w:cs="Arial"/>
        </w:rPr>
      </w:pPr>
    </w:p>
    <w:p w14:paraId="7FEA75F1" w14:textId="77777777" w:rsidR="00CB254D" w:rsidRDefault="000160CA" w:rsidP="00C351EC">
      <w:pPr>
        <w:spacing w:after="0"/>
        <w:ind w:left="2268" w:hanging="2268"/>
        <w:jc w:val="both"/>
        <w:rPr>
          <w:rFonts w:ascii="Arial" w:hAnsi="Arial" w:cs="Arial"/>
        </w:rPr>
      </w:pPr>
      <w:r w:rsidRPr="00C351EC">
        <w:rPr>
          <w:rFonts w:ascii="Arial" w:hAnsi="Arial" w:cs="Arial"/>
          <w:b/>
        </w:rPr>
        <w:t>Contract:</w:t>
      </w:r>
      <w:r w:rsidRPr="00C351EC">
        <w:rPr>
          <w:rFonts w:ascii="Arial" w:hAnsi="Arial" w:cs="Arial"/>
        </w:rPr>
        <w:tab/>
      </w:r>
      <w:r w:rsidR="00C90BFD">
        <w:rPr>
          <w:rFonts w:ascii="Arial" w:hAnsi="Arial" w:cs="Arial"/>
        </w:rPr>
        <w:t>Permanent</w:t>
      </w:r>
    </w:p>
    <w:p w14:paraId="60BB8AF9" w14:textId="77777777" w:rsidR="00C351EC" w:rsidRPr="00C351EC" w:rsidRDefault="00C351EC" w:rsidP="00C351EC">
      <w:pPr>
        <w:spacing w:after="0"/>
        <w:ind w:left="2268" w:hanging="2268"/>
        <w:jc w:val="both"/>
        <w:rPr>
          <w:rFonts w:ascii="Arial" w:hAnsi="Arial" w:cs="Arial"/>
        </w:rPr>
      </w:pPr>
    </w:p>
    <w:p w14:paraId="15CF5CEF" w14:textId="4A1876DF" w:rsidR="000160CA" w:rsidRDefault="000160CA" w:rsidP="00C351EC">
      <w:pPr>
        <w:spacing w:after="0"/>
        <w:ind w:left="2268" w:hanging="2268"/>
        <w:jc w:val="both"/>
        <w:rPr>
          <w:rFonts w:ascii="Arial" w:hAnsi="Arial" w:cs="Arial"/>
        </w:rPr>
      </w:pPr>
      <w:r w:rsidRPr="00C351EC">
        <w:rPr>
          <w:rFonts w:ascii="Arial" w:hAnsi="Arial" w:cs="Arial"/>
          <w:b/>
        </w:rPr>
        <w:t>Salary:</w:t>
      </w:r>
      <w:r w:rsidRPr="00C351EC">
        <w:rPr>
          <w:rFonts w:ascii="Arial" w:hAnsi="Arial" w:cs="Arial"/>
        </w:rPr>
        <w:tab/>
      </w:r>
      <w:r w:rsidR="006720AB">
        <w:rPr>
          <w:rFonts w:ascii="Arial" w:hAnsi="Arial" w:cs="Arial"/>
        </w:rPr>
        <w:t>£25,500</w:t>
      </w:r>
    </w:p>
    <w:p w14:paraId="4F2CF492" w14:textId="77777777" w:rsidR="00C351EC" w:rsidRPr="00C351EC" w:rsidRDefault="00C351EC" w:rsidP="00C351EC">
      <w:pPr>
        <w:spacing w:after="0"/>
        <w:ind w:left="2268" w:hanging="2268"/>
        <w:jc w:val="both"/>
        <w:rPr>
          <w:rFonts w:ascii="Arial" w:hAnsi="Arial" w:cs="Arial"/>
        </w:rPr>
      </w:pPr>
    </w:p>
    <w:p w14:paraId="0AAF6447" w14:textId="77777777" w:rsidR="00682808" w:rsidRDefault="00682808" w:rsidP="00C351EC">
      <w:pPr>
        <w:spacing w:after="0"/>
        <w:ind w:left="2268" w:hanging="2268"/>
        <w:jc w:val="both"/>
        <w:rPr>
          <w:rFonts w:ascii="Arial" w:hAnsi="Arial" w:cs="Arial"/>
          <w:b/>
        </w:rPr>
      </w:pPr>
    </w:p>
    <w:p w14:paraId="05A6A61A" w14:textId="77777777" w:rsidR="00745D18" w:rsidRDefault="00745D18" w:rsidP="00C351EC">
      <w:pPr>
        <w:spacing w:after="0"/>
        <w:ind w:left="2268" w:hanging="2268"/>
        <w:jc w:val="both"/>
        <w:rPr>
          <w:rFonts w:ascii="Arial" w:hAnsi="Arial" w:cs="Arial"/>
          <w:b/>
        </w:rPr>
      </w:pPr>
    </w:p>
    <w:p w14:paraId="653EF0A9" w14:textId="77777777" w:rsidR="00745D18" w:rsidRDefault="00745D18" w:rsidP="00C351EC">
      <w:pPr>
        <w:spacing w:after="0"/>
        <w:ind w:left="2268" w:hanging="2268"/>
        <w:jc w:val="both"/>
        <w:rPr>
          <w:rFonts w:ascii="Arial" w:hAnsi="Arial" w:cs="Arial"/>
          <w:b/>
        </w:rPr>
      </w:pPr>
    </w:p>
    <w:p w14:paraId="3AA36C98" w14:textId="77777777" w:rsidR="00745D18" w:rsidRDefault="00745D18" w:rsidP="00C351EC">
      <w:pPr>
        <w:spacing w:after="0"/>
        <w:ind w:left="2268" w:hanging="2268"/>
        <w:jc w:val="both"/>
        <w:rPr>
          <w:rFonts w:ascii="Arial" w:hAnsi="Arial" w:cs="Arial"/>
          <w:b/>
        </w:rPr>
      </w:pPr>
    </w:p>
    <w:p w14:paraId="2A89DDF5" w14:textId="77777777" w:rsidR="00745D18" w:rsidRDefault="00745D18" w:rsidP="00C351EC">
      <w:pPr>
        <w:spacing w:after="0"/>
        <w:ind w:left="2268" w:hanging="2268"/>
        <w:jc w:val="both"/>
        <w:rPr>
          <w:rFonts w:ascii="Arial" w:hAnsi="Arial" w:cs="Arial"/>
          <w:b/>
        </w:rPr>
      </w:pPr>
    </w:p>
    <w:p w14:paraId="0614D893" w14:textId="77777777" w:rsidR="00745D18" w:rsidRDefault="00745D18" w:rsidP="00C351EC">
      <w:pPr>
        <w:spacing w:after="0"/>
        <w:ind w:left="2268" w:hanging="2268"/>
        <w:jc w:val="both"/>
        <w:rPr>
          <w:rFonts w:ascii="Arial" w:hAnsi="Arial" w:cs="Arial"/>
          <w:b/>
        </w:rPr>
      </w:pPr>
    </w:p>
    <w:p w14:paraId="68C52756" w14:textId="77777777" w:rsidR="00745D18" w:rsidRDefault="00745D18" w:rsidP="00C351EC">
      <w:pPr>
        <w:spacing w:after="0"/>
        <w:ind w:left="2268" w:hanging="2268"/>
        <w:jc w:val="both"/>
        <w:rPr>
          <w:rFonts w:ascii="Arial" w:hAnsi="Arial" w:cs="Arial"/>
          <w:b/>
        </w:rPr>
      </w:pPr>
    </w:p>
    <w:p w14:paraId="6E830753" w14:textId="77777777" w:rsidR="00745D18" w:rsidRDefault="00745D18" w:rsidP="00C351EC">
      <w:pPr>
        <w:spacing w:after="0"/>
        <w:ind w:left="2268" w:hanging="2268"/>
        <w:jc w:val="both"/>
        <w:rPr>
          <w:rFonts w:ascii="Arial" w:hAnsi="Arial" w:cs="Arial"/>
          <w:b/>
        </w:rPr>
      </w:pPr>
    </w:p>
    <w:p w14:paraId="33BCE95F" w14:textId="77777777" w:rsidR="00745D18" w:rsidRDefault="00745D18" w:rsidP="00C351EC">
      <w:pPr>
        <w:spacing w:after="0"/>
        <w:ind w:left="2268" w:hanging="2268"/>
        <w:jc w:val="both"/>
        <w:rPr>
          <w:rFonts w:ascii="Arial" w:hAnsi="Arial" w:cs="Arial"/>
          <w:b/>
        </w:rPr>
      </w:pPr>
    </w:p>
    <w:p w14:paraId="7151C2D7" w14:textId="77777777" w:rsidR="00745D18" w:rsidRPr="000927FD" w:rsidRDefault="00745D18" w:rsidP="00C351EC">
      <w:pPr>
        <w:spacing w:after="0"/>
        <w:ind w:left="2268" w:hanging="2268"/>
        <w:jc w:val="both"/>
        <w:rPr>
          <w:rFonts w:ascii="Arial" w:hAnsi="Arial" w:cs="Arial"/>
          <w:b/>
        </w:rPr>
      </w:pPr>
    </w:p>
    <w:p w14:paraId="68ACB06F" w14:textId="77777777" w:rsidR="00745D18" w:rsidRPr="000927FD" w:rsidRDefault="00745D18" w:rsidP="00C351EC">
      <w:pPr>
        <w:spacing w:after="0"/>
        <w:ind w:left="2268" w:hanging="2268"/>
        <w:jc w:val="both"/>
        <w:rPr>
          <w:rFonts w:ascii="Arial" w:hAnsi="Arial" w:cs="Arial"/>
          <w:b/>
        </w:rPr>
      </w:pPr>
    </w:p>
    <w:p w14:paraId="43F975C1" w14:textId="77777777" w:rsidR="00745D18" w:rsidRPr="000927FD" w:rsidRDefault="00745D18" w:rsidP="00C351EC">
      <w:pPr>
        <w:spacing w:after="0"/>
        <w:ind w:left="2268" w:hanging="2268"/>
        <w:jc w:val="both"/>
        <w:rPr>
          <w:rFonts w:ascii="Arial" w:hAnsi="Arial" w:cs="Arial"/>
          <w:b/>
        </w:rPr>
      </w:pPr>
    </w:p>
    <w:p w14:paraId="54274860" w14:textId="77777777" w:rsidR="00745D18" w:rsidRPr="000927FD" w:rsidRDefault="00745D18" w:rsidP="00C351EC">
      <w:pPr>
        <w:spacing w:after="0"/>
        <w:ind w:left="2268" w:hanging="2268"/>
        <w:jc w:val="both"/>
        <w:rPr>
          <w:rFonts w:ascii="Arial" w:hAnsi="Arial" w:cs="Arial"/>
          <w:b/>
        </w:rPr>
      </w:pPr>
    </w:p>
    <w:p w14:paraId="02106DDC" w14:textId="77777777" w:rsidR="00745D18" w:rsidRPr="000927FD" w:rsidRDefault="00745D18" w:rsidP="00C351EC">
      <w:pPr>
        <w:spacing w:after="0"/>
        <w:ind w:left="2268" w:hanging="2268"/>
        <w:jc w:val="both"/>
        <w:rPr>
          <w:rFonts w:ascii="Arial" w:hAnsi="Arial" w:cs="Arial"/>
          <w:b/>
        </w:rPr>
      </w:pPr>
    </w:p>
    <w:p w14:paraId="4B534260" w14:textId="77777777" w:rsidR="00745D18" w:rsidRPr="000927FD" w:rsidRDefault="00745D18" w:rsidP="00C351EC">
      <w:pPr>
        <w:spacing w:after="0"/>
        <w:ind w:left="2268" w:hanging="2268"/>
        <w:jc w:val="both"/>
        <w:rPr>
          <w:rFonts w:ascii="Arial" w:hAnsi="Arial" w:cs="Arial"/>
          <w:b/>
        </w:rPr>
      </w:pPr>
    </w:p>
    <w:p w14:paraId="54263238" w14:textId="77777777" w:rsidR="00745D18" w:rsidRPr="000927FD" w:rsidRDefault="00745D18" w:rsidP="00C351EC">
      <w:pPr>
        <w:spacing w:after="0"/>
        <w:ind w:left="2268" w:hanging="2268"/>
        <w:jc w:val="both"/>
        <w:rPr>
          <w:rFonts w:ascii="Arial" w:hAnsi="Arial" w:cs="Arial"/>
          <w:b/>
        </w:rPr>
      </w:pPr>
    </w:p>
    <w:p w14:paraId="58617AEA" w14:textId="77777777" w:rsidR="00745D18" w:rsidRPr="000927FD" w:rsidRDefault="00745D18" w:rsidP="00C351EC">
      <w:pPr>
        <w:spacing w:after="0"/>
        <w:ind w:left="2268" w:hanging="2268"/>
        <w:jc w:val="both"/>
        <w:rPr>
          <w:rFonts w:ascii="Arial" w:hAnsi="Arial" w:cs="Arial"/>
          <w:b/>
        </w:rPr>
      </w:pPr>
    </w:p>
    <w:p w14:paraId="2EB5446A" w14:textId="77777777" w:rsidR="00745D18" w:rsidRPr="000927FD" w:rsidRDefault="00745D18" w:rsidP="00C351EC">
      <w:pPr>
        <w:spacing w:after="0"/>
        <w:ind w:left="2268" w:hanging="2268"/>
        <w:jc w:val="both"/>
        <w:rPr>
          <w:rFonts w:ascii="Arial" w:hAnsi="Arial" w:cs="Arial"/>
          <w:b/>
        </w:rPr>
      </w:pPr>
    </w:p>
    <w:p w14:paraId="7B0E7570" w14:textId="77777777" w:rsidR="00745D18" w:rsidRPr="000927FD" w:rsidRDefault="00745D18" w:rsidP="00C351EC">
      <w:pPr>
        <w:spacing w:after="0"/>
        <w:ind w:left="2268" w:hanging="2268"/>
        <w:jc w:val="both"/>
        <w:rPr>
          <w:rFonts w:ascii="Arial" w:hAnsi="Arial" w:cs="Arial"/>
          <w:b/>
        </w:rPr>
      </w:pPr>
    </w:p>
    <w:p w14:paraId="74BC4F35" w14:textId="77777777" w:rsidR="00745D18" w:rsidRPr="000927FD" w:rsidRDefault="00745D18" w:rsidP="00C351EC">
      <w:pPr>
        <w:spacing w:after="0"/>
        <w:ind w:left="2268" w:hanging="2268"/>
        <w:jc w:val="both"/>
        <w:rPr>
          <w:rFonts w:ascii="Arial" w:hAnsi="Arial" w:cs="Arial"/>
          <w:b/>
        </w:rPr>
      </w:pPr>
    </w:p>
    <w:p w14:paraId="77379877" w14:textId="77777777" w:rsidR="00745D18" w:rsidRPr="000927FD" w:rsidRDefault="00745D18" w:rsidP="00C351EC">
      <w:pPr>
        <w:spacing w:after="0"/>
        <w:ind w:left="2268" w:hanging="2268"/>
        <w:jc w:val="both"/>
        <w:rPr>
          <w:rFonts w:ascii="Arial" w:hAnsi="Arial" w:cs="Arial"/>
          <w:b/>
        </w:rPr>
      </w:pPr>
    </w:p>
    <w:p w14:paraId="2AE102F2" w14:textId="77777777" w:rsidR="00745D18" w:rsidRPr="000927FD" w:rsidRDefault="00745D18" w:rsidP="00C351EC">
      <w:pPr>
        <w:spacing w:after="0"/>
        <w:ind w:left="2268" w:hanging="2268"/>
        <w:jc w:val="both"/>
        <w:rPr>
          <w:rFonts w:ascii="Arial" w:hAnsi="Arial" w:cs="Arial"/>
          <w:b/>
        </w:rPr>
      </w:pPr>
    </w:p>
    <w:p w14:paraId="153ABF2E" w14:textId="77777777" w:rsidR="00745D18" w:rsidRPr="000927FD" w:rsidRDefault="00745D18" w:rsidP="00C351EC">
      <w:pPr>
        <w:spacing w:after="0"/>
        <w:ind w:left="2268" w:hanging="2268"/>
        <w:jc w:val="both"/>
        <w:rPr>
          <w:rFonts w:ascii="Arial" w:hAnsi="Arial" w:cs="Arial"/>
          <w:b/>
        </w:rPr>
      </w:pPr>
    </w:p>
    <w:p w14:paraId="09C50335" w14:textId="77777777" w:rsidR="00745D18" w:rsidRPr="000927FD" w:rsidRDefault="00745D18" w:rsidP="00C351EC">
      <w:pPr>
        <w:spacing w:after="0"/>
        <w:ind w:left="2268" w:hanging="2268"/>
        <w:jc w:val="both"/>
        <w:rPr>
          <w:rFonts w:ascii="Arial" w:hAnsi="Arial" w:cs="Arial"/>
          <w:b/>
        </w:rPr>
      </w:pPr>
    </w:p>
    <w:p w14:paraId="6618C445" w14:textId="77777777" w:rsidR="00745D18" w:rsidRPr="000927FD" w:rsidRDefault="00745D18" w:rsidP="00C351EC">
      <w:pPr>
        <w:spacing w:after="0"/>
        <w:ind w:left="2268" w:hanging="2268"/>
        <w:jc w:val="both"/>
        <w:rPr>
          <w:rFonts w:ascii="Arial" w:hAnsi="Arial" w:cs="Arial"/>
          <w:b/>
        </w:rPr>
      </w:pPr>
    </w:p>
    <w:p w14:paraId="5F2E77DC" w14:textId="77777777" w:rsidR="00745D18" w:rsidRPr="000927FD" w:rsidRDefault="00745D18" w:rsidP="00C351EC">
      <w:pPr>
        <w:spacing w:after="0"/>
        <w:ind w:left="2268" w:hanging="2268"/>
        <w:jc w:val="both"/>
        <w:rPr>
          <w:rFonts w:ascii="Arial" w:hAnsi="Arial" w:cs="Arial"/>
          <w:b/>
        </w:rPr>
      </w:pPr>
    </w:p>
    <w:p w14:paraId="14B9293D" w14:textId="77777777" w:rsidR="00745D18" w:rsidRPr="000927FD" w:rsidRDefault="00745D18" w:rsidP="00C351EC">
      <w:pPr>
        <w:spacing w:after="0"/>
        <w:ind w:left="2268" w:hanging="2268"/>
        <w:jc w:val="both"/>
        <w:rPr>
          <w:rFonts w:ascii="Arial" w:hAnsi="Arial" w:cs="Arial"/>
          <w:b/>
        </w:rPr>
      </w:pPr>
    </w:p>
    <w:p w14:paraId="1E6FB55F" w14:textId="77777777" w:rsidR="006B6C0B" w:rsidRPr="006B6C0B" w:rsidRDefault="006B6C0B" w:rsidP="006B6C0B">
      <w:pPr>
        <w:autoSpaceDE w:val="0"/>
        <w:autoSpaceDN w:val="0"/>
        <w:adjustRightInd w:val="0"/>
        <w:jc w:val="both"/>
        <w:rPr>
          <w:rFonts w:ascii="Arial" w:hAnsi="Arial" w:cs="Arial"/>
          <w:b/>
          <w:lang w:val="en-US"/>
        </w:rPr>
      </w:pPr>
      <w:r w:rsidRPr="006B6C0B">
        <w:rPr>
          <w:rFonts w:ascii="Arial" w:hAnsi="Arial" w:cs="Arial"/>
          <w:b/>
          <w:lang w:val="en-US"/>
        </w:rPr>
        <w:lastRenderedPageBreak/>
        <w:t>Overall purpose for this role</w:t>
      </w:r>
    </w:p>
    <w:p w14:paraId="3E8DB76F" w14:textId="77777777" w:rsidR="006B6C0B" w:rsidRPr="006B6C0B" w:rsidRDefault="006B6C0B" w:rsidP="006B6C0B">
      <w:pPr>
        <w:spacing w:after="240"/>
        <w:jc w:val="both"/>
        <w:rPr>
          <w:rFonts w:ascii="Arial" w:hAnsi="Arial" w:cs="Arial"/>
        </w:rPr>
      </w:pPr>
      <w:r w:rsidRPr="006B6C0B">
        <w:rPr>
          <w:rFonts w:ascii="Arial" w:hAnsi="Arial" w:cs="Arial"/>
        </w:rPr>
        <w:t xml:space="preserve">To use initiative and take responsibility for providing </w:t>
      </w:r>
      <w:bookmarkStart w:id="0" w:name="bmk__CurrentPosition"/>
      <w:bookmarkEnd w:id="0"/>
      <w:r w:rsidRPr="006B6C0B">
        <w:rPr>
          <w:rFonts w:ascii="Arial" w:hAnsi="Arial" w:cs="Arial"/>
        </w:rPr>
        <w:t>full and efficient co-ordination and administrative support to the Partner and the team.</w:t>
      </w:r>
    </w:p>
    <w:p w14:paraId="5DC2E075" w14:textId="77777777" w:rsidR="006B6C0B" w:rsidRPr="006B6C0B" w:rsidRDefault="006B6C0B" w:rsidP="006B6C0B">
      <w:pPr>
        <w:jc w:val="both"/>
        <w:rPr>
          <w:rFonts w:ascii="Arial" w:hAnsi="Arial" w:cs="Arial"/>
        </w:rPr>
      </w:pPr>
      <w:r w:rsidRPr="006B6C0B">
        <w:rPr>
          <w:rFonts w:ascii="Arial" w:hAnsi="Arial" w:cs="Arial"/>
        </w:rPr>
        <w:t xml:space="preserve">This role involves proactively taking control of and managing all the non-legal work of the team, to facilitate the efficient delivery of its legal fee earning work, including the organisation of the team’s electronic and paper case files, overseeing the diaries of team members, drafting documents, </w:t>
      </w:r>
      <w:r w:rsidR="008E6A17">
        <w:rPr>
          <w:rFonts w:ascii="Arial" w:hAnsi="Arial" w:cs="Arial"/>
        </w:rPr>
        <w:t xml:space="preserve">preparing case bundles, </w:t>
      </w:r>
      <w:r w:rsidRPr="006B6C0B">
        <w:rPr>
          <w:rFonts w:ascii="Arial" w:hAnsi="Arial" w:cs="Arial"/>
        </w:rPr>
        <w:t xml:space="preserve">liaising with others both within and external to the firm and generally providing organisational and administrative support. </w:t>
      </w:r>
    </w:p>
    <w:p w14:paraId="1829DF1E" w14:textId="77777777" w:rsidR="006B6C0B" w:rsidRDefault="006B6C0B" w:rsidP="006B6C0B">
      <w:pPr>
        <w:pStyle w:val="Heading2"/>
        <w:rPr>
          <w:bCs/>
          <w:sz w:val="22"/>
          <w:szCs w:val="22"/>
        </w:rPr>
      </w:pPr>
      <w:r w:rsidRPr="006B6C0B">
        <w:rPr>
          <w:bCs/>
          <w:sz w:val="22"/>
          <w:szCs w:val="22"/>
        </w:rPr>
        <w:t>Main duties and responsibilities</w:t>
      </w:r>
    </w:p>
    <w:p w14:paraId="196149FB" w14:textId="77777777" w:rsidR="008E6A17" w:rsidRPr="008E6A17" w:rsidRDefault="008E6A17" w:rsidP="004C326E"/>
    <w:p w14:paraId="445FF1FB" w14:textId="6EF78CC3" w:rsidR="006B6C0B" w:rsidRPr="006B6C0B" w:rsidRDefault="006B6C0B" w:rsidP="006B6C0B">
      <w:pPr>
        <w:pStyle w:val="Am111"/>
        <w:spacing w:after="0"/>
        <w:ind w:left="0" w:firstLine="0"/>
        <w:rPr>
          <w:rFonts w:cs="Arial"/>
          <w:szCs w:val="22"/>
        </w:rPr>
      </w:pPr>
      <w:r w:rsidRPr="006B6C0B">
        <w:rPr>
          <w:rFonts w:cs="Arial"/>
          <w:szCs w:val="22"/>
        </w:rPr>
        <w:t>The role involves utilising our case management system, drafting letters and emails, dealing with clients, experts, counsel and other solicitors, preparing/checking bundles and general administrative support, including the tasks summarised below</w:t>
      </w:r>
      <w:r w:rsidR="0059541C">
        <w:rPr>
          <w:rFonts w:cs="Arial"/>
          <w:szCs w:val="22"/>
        </w:rPr>
        <w:t>:</w:t>
      </w:r>
    </w:p>
    <w:p w14:paraId="2FD3152F" w14:textId="77777777" w:rsidR="006B6C0B" w:rsidRPr="006B6C0B" w:rsidRDefault="006B6C0B" w:rsidP="006B6C0B">
      <w:pPr>
        <w:pStyle w:val="Am111"/>
        <w:spacing w:after="0"/>
        <w:ind w:left="0" w:firstLine="0"/>
        <w:rPr>
          <w:rFonts w:cs="Arial"/>
          <w:szCs w:val="22"/>
        </w:rPr>
      </w:pPr>
    </w:p>
    <w:p w14:paraId="4FE06E3C"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Providing the team with expertise and support in advanced use of Microsoft Word, Excel, PowerPoint and other relevant software</w:t>
      </w:r>
      <w:r w:rsidR="008E6A17">
        <w:rPr>
          <w:rFonts w:cs="Arial"/>
          <w:szCs w:val="22"/>
        </w:rPr>
        <w:t>, including the firm’s document management system</w:t>
      </w:r>
      <w:r w:rsidRPr="006B6C0B">
        <w:rPr>
          <w:rFonts w:cs="Arial"/>
          <w:szCs w:val="22"/>
        </w:rPr>
        <w:t xml:space="preserve">. </w:t>
      </w:r>
    </w:p>
    <w:p w14:paraId="6FF1DC8B"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Liaising with clients, barristers, other solicitors, experts, costs draftsmen, the courts and others to arrange meetings and also to give and receive information and documents.</w:t>
      </w:r>
    </w:p>
    <w:p w14:paraId="2CA6BE27"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Ensuring that data protection obligations are met in relation to handling clients’ confidential information.</w:t>
      </w:r>
    </w:p>
    <w:p w14:paraId="13D9A92D"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Taking a lead within the team for understanding and delivering compliance requirements of </w:t>
      </w:r>
      <w:proofErr w:type="spellStart"/>
      <w:r w:rsidRPr="006B6C0B">
        <w:rPr>
          <w:rFonts w:cs="Arial"/>
          <w:szCs w:val="22"/>
        </w:rPr>
        <w:t>Lexcel</w:t>
      </w:r>
      <w:proofErr w:type="spellEnd"/>
      <w:r w:rsidRPr="006B6C0B">
        <w:rPr>
          <w:rFonts w:cs="Arial"/>
          <w:szCs w:val="22"/>
        </w:rPr>
        <w:t xml:space="preserve"> and otherwise.</w:t>
      </w:r>
    </w:p>
    <w:p w14:paraId="203BD002"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Proactively managing team members’ schedules; this can include managing their diaries, arranging meetings, booking meeting rooms, organising parking spaces.</w:t>
      </w:r>
    </w:p>
    <w:p w14:paraId="31A79A18" w14:textId="77777777" w:rsidR="006B6C0B" w:rsidRPr="006B6C0B" w:rsidRDefault="00E66E82" w:rsidP="006B6C0B">
      <w:pPr>
        <w:pStyle w:val="Am111"/>
        <w:numPr>
          <w:ilvl w:val="0"/>
          <w:numId w:val="15"/>
        </w:numPr>
        <w:tabs>
          <w:tab w:val="num" w:pos="284"/>
        </w:tabs>
        <w:spacing w:after="0"/>
        <w:ind w:left="284" w:hanging="284"/>
        <w:rPr>
          <w:rFonts w:cs="Arial"/>
          <w:szCs w:val="22"/>
        </w:rPr>
      </w:pPr>
      <w:r>
        <w:rPr>
          <w:rFonts w:cs="Arial"/>
          <w:szCs w:val="22"/>
        </w:rPr>
        <w:t xml:space="preserve">Obtaining information from </w:t>
      </w:r>
      <w:r w:rsidR="006B6C0B" w:rsidRPr="006B6C0B">
        <w:rPr>
          <w:rFonts w:cs="Arial"/>
          <w:szCs w:val="22"/>
        </w:rPr>
        <w:t>new client enquiries by telephone and email.</w:t>
      </w:r>
    </w:p>
    <w:p w14:paraId="05CF5B7F"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Taking strategic responsibility for managing the team’s electronic files on Liberate, including file opening, regularly updating case information, time recording, ledgers, preparation of bills and file closing.</w:t>
      </w:r>
    </w:p>
    <w:p w14:paraId="7EF5C344"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Proven ability to utilise internet research skills.</w:t>
      </w:r>
    </w:p>
    <w:p w14:paraId="35510762"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Accurately managing client paper files, including the timely and accurate filing of correspondence and documents and sorting / paginating </w:t>
      </w:r>
      <w:r w:rsidR="008E6A17">
        <w:rPr>
          <w:rFonts w:cs="Arial"/>
          <w:szCs w:val="22"/>
        </w:rPr>
        <w:t>evidence, including medical and social care records</w:t>
      </w:r>
      <w:r w:rsidRPr="006B6C0B">
        <w:rPr>
          <w:rFonts w:cs="Arial"/>
          <w:szCs w:val="22"/>
        </w:rPr>
        <w:t>.</w:t>
      </w:r>
    </w:p>
    <w:p w14:paraId="009501DD"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Producing accurate documents, correspondence, minutes and meeting notes as required.</w:t>
      </w:r>
    </w:p>
    <w:p w14:paraId="6F7524CB" w14:textId="60069C68"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  </w:t>
      </w:r>
      <w:r w:rsidR="00F808D1">
        <w:rPr>
          <w:rFonts w:cs="Arial"/>
          <w:szCs w:val="22"/>
        </w:rPr>
        <w:t xml:space="preserve">Assisting in the preparation of monthly bills for clients and third party funders.  </w:t>
      </w:r>
    </w:p>
    <w:p w14:paraId="7C1171B6"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Assisting with the bundling of documents for the court and others.</w:t>
      </w:r>
    </w:p>
    <w:p w14:paraId="44444323"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Taking responsibility for ensuring the efficient transmission of files to/from ‘semi-dead’ storage wherever possible and for archiving files as soon as possible once cases are concluded.</w:t>
      </w:r>
    </w:p>
    <w:p w14:paraId="09D05E79"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Distributing and despatching post and faxes for the team, managing (including by delegating) the team’s photocopying work.</w:t>
      </w:r>
    </w:p>
    <w:p w14:paraId="19C509BF"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Taking and distributing telephone calls and messages for the team. </w:t>
      </w:r>
    </w:p>
    <w:p w14:paraId="3713AA4C"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When requested providing assistance to others in the Human Rights Department.</w:t>
      </w:r>
    </w:p>
    <w:p w14:paraId="21E1B380" w14:textId="77777777" w:rsidR="006B6C0B" w:rsidRPr="0036494D" w:rsidRDefault="006B6C0B" w:rsidP="0036494D">
      <w:pPr>
        <w:pStyle w:val="Am111"/>
        <w:numPr>
          <w:ilvl w:val="0"/>
          <w:numId w:val="15"/>
        </w:numPr>
        <w:tabs>
          <w:tab w:val="num" w:pos="284"/>
        </w:tabs>
        <w:spacing w:after="0"/>
        <w:ind w:left="284" w:hanging="284"/>
        <w:rPr>
          <w:rFonts w:cs="Arial"/>
          <w:szCs w:val="22"/>
        </w:rPr>
      </w:pPr>
      <w:r w:rsidRPr="007A0BAE">
        <w:rPr>
          <w:rFonts w:cs="Arial"/>
          <w:szCs w:val="22"/>
        </w:rPr>
        <w:t>Promoting and facilitating teamwork by offering and se</w:t>
      </w:r>
      <w:r w:rsidRPr="0036494D">
        <w:rPr>
          <w:rFonts w:cs="Arial"/>
          <w:szCs w:val="22"/>
        </w:rPr>
        <w:t>eking help whenever necessary.</w:t>
      </w:r>
    </w:p>
    <w:p w14:paraId="6AAFECCB"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Undertaking other ad-hoc duties as requested from time to time.</w:t>
      </w:r>
    </w:p>
    <w:p w14:paraId="7A1C29E5" w14:textId="77777777" w:rsidR="006B6C0B" w:rsidRPr="006B6C0B" w:rsidRDefault="006B6C0B" w:rsidP="006B6C0B">
      <w:pPr>
        <w:pStyle w:val="Am111"/>
        <w:spacing w:after="0"/>
        <w:ind w:left="284" w:firstLine="0"/>
        <w:rPr>
          <w:rFonts w:cs="Arial"/>
          <w:szCs w:val="22"/>
        </w:rPr>
      </w:pPr>
    </w:p>
    <w:p w14:paraId="25802397" w14:textId="77777777" w:rsidR="006B6C0B" w:rsidRPr="006B6C0B" w:rsidRDefault="006B6C0B" w:rsidP="006B6C0B">
      <w:pPr>
        <w:jc w:val="both"/>
        <w:rPr>
          <w:rFonts w:ascii="Arial" w:hAnsi="Arial" w:cs="Arial"/>
          <w:bCs/>
        </w:rPr>
      </w:pPr>
      <w:r w:rsidRPr="006B6C0B">
        <w:rPr>
          <w:rFonts w:ascii="Arial" w:hAnsi="Arial" w:cs="Arial"/>
          <w:b/>
          <w:bCs/>
        </w:rPr>
        <w:lastRenderedPageBreak/>
        <w:t>Training</w:t>
      </w:r>
    </w:p>
    <w:p w14:paraId="3FE212D3" w14:textId="77777777" w:rsidR="006B6C0B" w:rsidRPr="006B6C0B" w:rsidRDefault="006B6C0B" w:rsidP="006B6C0B">
      <w:pPr>
        <w:pStyle w:val="Am111"/>
        <w:numPr>
          <w:ilvl w:val="0"/>
          <w:numId w:val="15"/>
        </w:numPr>
        <w:tabs>
          <w:tab w:val="num" w:pos="284"/>
        </w:tabs>
        <w:spacing w:after="0"/>
        <w:ind w:left="284" w:hanging="284"/>
        <w:rPr>
          <w:rFonts w:cs="Arial"/>
          <w:szCs w:val="22"/>
        </w:rPr>
      </w:pPr>
      <w:r>
        <w:rPr>
          <w:rFonts w:cs="Arial"/>
          <w:szCs w:val="22"/>
        </w:rPr>
        <w:t>T</w:t>
      </w:r>
      <w:r w:rsidRPr="006B6C0B">
        <w:rPr>
          <w:rFonts w:cs="Arial"/>
          <w:szCs w:val="22"/>
        </w:rPr>
        <w:t>o ensure that adequate training is undertaken in the areas covered by the role in order to be able to deliver a high quality and effective team coordination service.</w:t>
      </w:r>
    </w:p>
    <w:p w14:paraId="5EF9009E"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Support team members on the use of all of the technology available </w:t>
      </w:r>
    </w:p>
    <w:p w14:paraId="119990AE" w14:textId="77777777" w:rsidR="006B6C0B" w:rsidRPr="006B6C0B" w:rsidRDefault="006B6C0B" w:rsidP="006B6C0B">
      <w:pPr>
        <w:pStyle w:val="BodyText"/>
        <w:rPr>
          <w:sz w:val="22"/>
          <w:szCs w:val="22"/>
        </w:rPr>
      </w:pPr>
    </w:p>
    <w:p w14:paraId="4B503089" w14:textId="77777777" w:rsidR="006B6C0B" w:rsidRPr="006B6C0B" w:rsidRDefault="006B6C0B" w:rsidP="006B6C0B">
      <w:pPr>
        <w:jc w:val="both"/>
        <w:rPr>
          <w:rFonts w:ascii="Arial" w:hAnsi="Arial" w:cs="Arial"/>
          <w:b/>
          <w:bCs/>
        </w:rPr>
      </w:pPr>
      <w:r w:rsidRPr="006B6C0B">
        <w:rPr>
          <w:rFonts w:ascii="Arial" w:hAnsi="Arial" w:cs="Arial"/>
          <w:b/>
          <w:bCs/>
        </w:rPr>
        <w:t>Performance measured by</w:t>
      </w:r>
    </w:p>
    <w:p w14:paraId="5E62E2FE"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The effective prioritising and managing of a busy workload</w:t>
      </w:r>
    </w:p>
    <w:p w14:paraId="12AB0158"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Providing an efficient and well-ordered environment for the lawyers in the team in which they can carry out their professional work effectively</w:t>
      </w:r>
    </w:p>
    <w:p w14:paraId="455F42FE"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Responding in a helpful and professional way to everyone with whom you come into contact at work</w:t>
      </w:r>
    </w:p>
    <w:p w14:paraId="7299E2B0"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Delivery of an efficient, accurate and speedy service</w:t>
      </w:r>
    </w:p>
    <w:p w14:paraId="149A60AB"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Ability to work with initiative; maintaining a flexible and responsible approach</w:t>
      </w:r>
    </w:p>
    <w:p w14:paraId="017B34CD"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Personal development and contribution to the overall objectives of the firm</w:t>
      </w:r>
    </w:p>
    <w:p w14:paraId="6EA5442F"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Good attendance and timekeeping</w:t>
      </w:r>
    </w:p>
    <w:p w14:paraId="5535A341" w14:textId="77777777" w:rsidR="006B6C0B" w:rsidRPr="006B6C0B" w:rsidRDefault="006B6C0B" w:rsidP="006B6C0B">
      <w:pPr>
        <w:jc w:val="both"/>
        <w:rPr>
          <w:rFonts w:ascii="Arial" w:hAnsi="Arial" w:cs="Arial"/>
        </w:rPr>
      </w:pPr>
    </w:p>
    <w:p w14:paraId="05C4D473" w14:textId="77777777" w:rsidR="006B6C0B" w:rsidRPr="006B6C0B" w:rsidRDefault="006B6C0B" w:rsidP="006B6C0B">
      <w:pPr>
        <w:jc w:val="both"/>
        <w:rPr>
          <w:rFonts w:ascii="Arial" w:hAnsi="Arial" w:cs="Arial"/>
          <w:lang w:eastAsia="en-GB"/>
        </w:rPr>
      </w:pPr>
      <w:r w:rsidRPr="006B6C0B">
        <w:rPr>
          <w:rFonts w:ascii="Arial" w:hAnsi="Arial" w:cs="Arial"/>
          <w:b/>
          <w:bCs/>
        </w:rPr>
        <w:t xml:space="preserve">Person Specification </w:t>
      </w:r>
    </w:p>
    <w:p w14:paraId="6B16FF77" w14:textId="470B52BA"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Genuine interest to work with a leading claimant law firm and passionate about providing access to justice to all.</w:t>
      </w:r>
    </w:p>
    <w:p w14:paraId="6C536134"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Demonstrable previous experience of working in an administrative role and supporting a team.</w:t>
      </w:r>
    </w:p>
    <w:p w14:paraId="55C4F429"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ability to communicate accurately, clearly and concisely, both verbally and in writing with a wide range of internal stakeholders and clients. </w:t>
      </w:r>
    </w:p>
    <w:p w14:paraId="7FD7B4DD"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Demonstrable experience of a high level of proficiency in IT, especially with word and excel skills, fast and accurate keyboard skills and ability to work with a database.</w:t>
      </w:r>
    </w:p>
    <w:p w14:paraId="114278AD"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experience in dealing sensitively with clients and managing difficult situations and conversations professionally. </w:t>
      </w:r>
    </w:p>
    <w:p w14:paraId="3E1C3806"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Proven ability to organise and prioritise a complex workload and work to tight deadlines whilst maintaining a positive attitude.</w:t>
      </w:r>
    </w:p>
    <w:p w14:paraId="5B9E1A57"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ability to take initiative, work and contribute in a team environment and maintain a professional conduct. </w:t>
      </w:r>
    </w:p>
    <w:p w14:paraId="5B65657A"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High level of numeracy and good at problem solving. </w:t>
      </w:r>
    </w:p>
    <w:p w14:paraId="5BF2EC69" w14:textId="77777777" w:rsidR="006B6C0B" w:rsidRPr="006B6C0B"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 xml:space="preserve">Proven commitment to maintaining the highest levels of integrity and professional conduct. </w:t>
      </w:r>
    </w:p>
    <w:p w14:paraId="116451FD" w14:textId="77777777" w:rsidR="006B6C0B" w:rsidRPr="006B6C0B" w:rsidRDefault="006B6C0B" w:rsidP="006B6C0B">
      <w:pPr>
        <w:rPr>
          <w:rFonts w:ascii="Arial" w:hAnsi="Arial" w:cs="Arial"/>
        </w:rPr>
      </w:pPr>
    </w:p>
    <w:p w14:paraId="50AA0238" w14:textId="77777777" w:rsidR="006B6C0B" w:rsidRPr="006B6C0B" w:rsidRDefault="006B6C0B" w:rsidP="006B6C0B">
      <w:pPr>
        <w:jc w:val="both"/>
        <w:rPr>
          <w:rFonts w:ascii="Arial" w:hAnsi="Arial" w:cs="Arial"/>
          <w:b/>
          <w:bCs/>
        </w:rPr>
      </w:pPr>
      <w:r w:rsidRPr="006B6C0B">
        <w:rPr>
          <w:rFonts w:ascii="Arial" w:hAnsi="Arial" w:cs="Arial"/>
          <w:b/>
          <w:bCs/>
        </w:rPr>
        <w:t>Desirable</w:t>
      </w:r>
    </w:p>
    <w:p w14:paraId="2E177E99" w14:textId="77777777" w:rsidR="00F808D1" w:rsidRDefault="006B6C0B" w:rsidP="006B6C0B">
      <w:pPr>
        <w:pStyle w:val="Am111"/>
        <w:numPr>
          <w:ilvl w:val="0"/>
          <w:numId w:val="15"/>
        </w:numPr>
        <w:tabs>
          <w:tab w:val="num" w:pos="284"/>
        </w:tabs>
        <w:spacing w:after="0"/>
        <w:ind w:left="284" w:hanging="284"/>
        <w:rPr>
          <w:rFonts w:cs="Arial"/>
          <w:szCs w:val="22"/>
        </w:rPr>
      </w:pPr>
      <w:r w:rsidRPr="006B6C0B">
        <w:rPr>
          <w:rFonts w:cs="Arial"/>
          <w:szCs w:val="22"/>
        </w:rPr>
        <w:t>Previous experience within the legal sector will be highly advantageous.</w:t>
      </w:r>
    </w:p>
    <w:p w14:paraId="2523F7BC" w14:textId="6D165048" w:rsidR="006B6C0B" w:rsidRPr="006720AB" w:rsidRDefault="00F808D1" w:rsidP="006720AB">
      <w:pPr>
        <w:pStyle w:val="Am111"/>
        <w:numPr>
          <w:ilvl w:val="0"/>
          <w:numId w:val="15"/>
        </w:numPr>
        <w:tabs>
          <w:tab w:val="num" w:pos="284"/>
        </w:tabs>
        <w:spacing w:after="0"/>
        <w:ind w:left="284" w:hanging="284"/>
        <w:rPr>
          <w:rFonts w:cs="Arial"/>
          <w:szCs w:val="22"/>
        </w:rPr>
      </w:pPr>
      <w:r>
        <w:rPr>
          <w:rFonts w:cs="Arial"/>
          <w:szCs w:val="22"/>
        </w:rPr>
        <w:t>Previous experience within group claim legal actions</w:t>
      </w:r>
      <w:r w:rsidR="00244895">
        <w:rPr>
          <w:rFonts w:cs="Arial"/>
          <w:szCs w:val="22"/>
        </w:rPr>
        <w:t>.</w:t>
      </w:r>
      <w:r>
        <w:rPr>
          <w:rFonts w:cs="Arial"/>
          <w:szCs w:val="22"/>
        </w:rPr>
        <w:t xml:space="preserve"> </w:t>
      </w:r>
    </w:p>
    <w:p w14:paraId="6FE3B585" w14:textId="77777777" w:rsidR="006B6C0B" w:rsidRPr="004F516A" w:rsidRDefault="006B6C0B" w:rsidP="008E6A17">
      <w:pPr>
        <w:pStyle w:val="Am111"/>
        <w:numPr>
          <w:ilvl w:val="0"/>
          <w:numId w:val="15"/>
        </w:numPr>
        <w:tabs>
          <w:tab w:val="num" w:pos="284"/>
        </w:tabs>
        <w:spacing w:after="0"/>
        <w:ind w:left="284" w:hanging="284"/>
        <w:rPr>
          <w:rFonts w:cs="Arial"/>
          <w:szCs w:val="22"/>
        </w:rPr>
      </w:pPr>
      <w:r w:rsidRPr="006B6C0B">
        <w:rPr>
          <w:rFonts w:cs="Arial"/>
          <w:szCs w:val="22"/>
        </w:rPr>
        <w:t>Experience of using an online case management system / tool.</w:t>
      </w:r>
    </w:p>
    <w:sectPr w:rsidR="006B6C0B" w:rsidRPr="004F516A" w:rsidSect="00FC09C6">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621A" w14:textId="77777777" w:rsidR="00465594" w:rsidRDefault="00465594" w:rsidP="00D342FF">
      <w:pPr>
        <w:spacing w:after="0" w:line="240" w:lineRule="auto"/>
      </w:pPr>
      <w:r>
        <w:separator/>
      </w:r>
    </w:p>
  </w:endnote>
  <w:endnote w:type="continuationSeparator" w:id="0">
    <w:p w14:paraId="11BC4A01" w14:textId="77777777" w:rsidR="00465594" w:rsidRDefault="00465594" w:rsidP="00D342FF">
      <w:pPr>
        <w:spacing w:after="0" w:line="240" w:lineRule="auto"/>
      </w:pPr>
      <w:r>
        <w:continuationSeparator/>
      </w:r>
    </w:p>
  </w:endnote>
  <w:endnote w:type="continuationNotice" w:id="1">
    <w:p w14:paraId="7CB3F6B4" w14:textId="77777777" w:rsidR="00465594" w:rsidRDefault="00465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551588"/>
      <w:docPartObj>
        <w:docPartGallery w:val="Page Numbers (Bottom of Page)"/>
        <w:docPartUnique/>
      </w:docPartObj>
    </w:sdtPr>
    <w:sdtEndPr>
      <w:rPr>
        <w:rFonts w:ascii="Arial" w:hAnsi="Arial" w:cs="Arial"/>
        <w:noProof/>
      </w:rPr>
    </w:sdtEndPr>
    <w:sdtContent>
      <w:p w14:paraId="2423F7D9" w14:textId="77777777" w:rsidR="00465594" w:rsidRPr="00D342FF" w:rsidRDefault="00465594">
        <w:pPr>
          <w:pStyle w:val="Footer"/>
          <w:jc w:val="center"/>
          <w:rPr>
            <w:rFonts w:ascii="Arial" w:hAnsi="Arial" w:cs="Arial"/>
          </w:rPr>
        </w:pPr>
        <w:r w:rsidRPr="00D342FF">
          <w:rPr>
            <w:rFonts w:ascii="Arial" w:hAnsi="Arial" w:cs="Arial"/>
          </w:rPr>
          <w:fldChar w:fldCharType="begin"/>
        </w:r>
        <w:r w:rsidRPr="00D342FF">
          <w:rPr>
            <w:rFonts w:ascii="Arial" w:hAnsi="Arial" w:cs="Arial"/>
          </w:rPr>
          <w:instrText xml:space="preserve"> PAGE   \* MERGEFORMAT </w:instrText>
        </w:r>
        <w:r w:rsidRPr="00D342FF">
          <w:rPr>
            <w:rFonts w:ascii="Arial" w:hAnsi="Arial" w:cs="Arial"/>
          </w:rPr>
          <w:fldChar w:fldCharType="separate"/>
        </w:r>
        <w:r>
          <w:rPr>
            <w:rFonts w:ascii="Arial" w:hAnsi="Arial" w:cs="Arial"/>
            <w:noProof/>
          </w:rPr>
          <w:t>3</w:t>
        </w:r>
        <w:r w:rsidRPr="00D342FF">
          <w:rPr>
            <w:rFonts w:ascii="Arial" w:hAnsi="Arial" w:cs="Arial"/>
            <w:noProof/>
          </w:rPr>
          <w:fldChar w:fldCharType="end"/>
        </w:r>
      </w:p>
    </w:sdtContent>
  </w:sdt>
  <w:p w14:paraId="12E811BB" w14:textId="77777777" w:rsidR="00465594" w:rsidRDefault="0046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A170" w14:textId="77777777" w:rsidR="00465594" w:rsidRDefault="00465594" w:rsidP="00D342FF">
      <w:pPr>
        <w:spacing w:after="0" w:line="240" w:lineRule="auto"/>
      </w:pPr>
      <w:r>
        <w:separator/>
      </w:r>
    </w:p>
  </w:footnote>
  <w:footnote w:type="continuationSeparator" w:id="0">
    <w:p w14:paraId="492AA9BA" w14:textId="77777777" w:rsidR="00465594" w:rsidRDefault="00465594" w:rsidP="00D342FF">
      <w:pPr>
        <w:spacing w:after="0" w:line="240" w:lineRule="auto"/>
      </w:pPr>
      <w:r>
        <w:continuationSeparator/>
      </w:r>
    </w:p>
  </w:footnote>
  <w:footnote w:type="continuationNotice" w:id="1">
    <w:p w14:paraId="0B37441D" w14:textId="77777777" w:rsidR="00465594" w:rsidRDefault="00465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A1DC" w14:textId="77777777" w:rsidR="00465594" w:rsidRDefault="00465594" w:rsidP="003C45A3">
    <w:pPr>
      <w:pStyle w:val="Header"/>
      <w:tabs>
        <w:tab w:val="left" w:pos="210"/>
      </w:tabs>
    </w:pPr>
    <w:r>
      <w:tab/>
    </w:r>
    <w:r>
      <w:tab/>
    </w:r>
    <w:r>
      <w:tab/>
    </w:r>
    <w:r>
      <w:rPr>
        <w:noProof/>
        <w:lang w:eastAsia="en-GB"/>
      </w:rPr>
      <w:drawing>
        <wp:inline distT="0" distB="0" distL="0" distR="0" wp14:anchorId="63EEE68A" wp14:editId="5F0F2AE0">
          <wp:extent cx="2400300" cy="971550"/>
          <wp:effectExtent l="0" t="0" r="0" b="0"/>
          <wp:docPr id="2" name="Picture 2" descr="Leigh_Day_logo_green_rgb"/>
          <wp:cNvGraphicFramePr/>
          <a:graphic xmlns:a="http://schemas.openxmlformats.org/drawingml/2006/main">
            <a:graphicData uri="http://schemas.openxmlformats.org/drawingml/2006/picture">
              <pic:pic xmlns:pic="http://schemas.openxmlformats.org/drawingml/2006/picture">
                <pic:nvPicPr>
                  <pic:cNvPr id="1" name="Picture 1" descr="Leigh_Day_logo_gree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509"/>
    <w:multiLevelType w:val="multilevel"/>
    <w:tmpl w:val="BE9CE59C"/>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lowerLetter"/>
      <w:pStyle w:val="LDLevel3"/>
      <w:lvlText w:val="(%3)"/>
      <w:lvlJc w:val="left"/>
      <w:pPr>
        <w:ind w:left="1466" w:hanging="397"/>
      </w:pPr>
      <w:rPr>
        <w:rFonts w:hint="default"/>
      </w:rPr>
    </w:lvl>
    <w:lvl w:ilvl="3">
      <w:start w:val="1"/>
      <w:numFmt w:val="lowerRoman"/>
      <w:pStyle w:val="LDLevel4"/>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8F9779A"/>
    <w:multiLevelType w:val="hybridMultilevel"/>
    <w:tmpl w:val="24E48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824059"/>
    <w:multiLevelType w:val="hybridMultilevel"/>
    <w:tmpl w:val="B0F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C6205"/>
    <w:multiLevelType w:val="hybridMultilevel"/>
    <w:tmpl w:val="7C727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6F5667"/>
    <w:multiLevelType w:val="hybridMultilevel"/>
    <w:tmpl w:val="08F4FAFA"/>
    <w:lvl w:ilvl="0" w:tplc="4432C0C0">
      <w:start w:val="1"/>
      <w:numFmt w:val="lowerLetter"/>
      <w:pStyle w:val="LDLevel3b"/>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 w15:restartNumberingAfterBreak="0">
    <w:nsid w:val="34857FE8"/>
    <w:multiLevelType w:val="hybridMultilevel"/>
    <w:tmpl w:val="B6AA0ECA"/>
    <w:lvl w:ilvl="0" w:tplc="1AE64D18">
      <w:start w:val="1"/>
      <w:numFmt w:val="lowerLetter"/>
      <w:lvlText w:val="(%1)"/>
      <w:lvlJc w:val="left"/>
      <w:pPr>
        <w:ind w:left="720" w:hanging="360"/>
      </w:pPr>
      <w:rPr>
        <w:rFonts w:hint="default"/>
        <w:lang w:val="en-GB"/>
      </w:rPr>
    </w:lvl>
    <w:lvl w:ilvl="1" w:tplc="BB50A2A4">
      <w:start w:val="1"/>
      <w:numFmt w:val="lowerLetter"/>
      <w:pStyle w:val="LDsubheading"/>
      <w:lvlText w:val="%2."/>
      <w:lvlJc w:val="left"/>
      <w:pPr>
        <w:ind w:left="1440" w:hanging="360"/>
      </w:pPr>
    </w:lvl>
    <w:lvl w:ilvl="2" w:tplc="9BFA55C8">
      <w:start w:val="101"/>
      <w:numFmt w:val="decimal"/>
      <w:lvlText w:val="%3."/>
      <w:lvlJc w:val="left"/>
      <w:pPr>
        <w:ind w:left="2400" w:hanging="4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45B84"/>
    <w:multiLevelType w:val="hybridMultilevel"/>
    <w:tmpl w:val="4106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71696"/>
    <w:multiLevelType w:val="hybridMultilevel"/>
    <w:tmpl w:val="9DFA0198"/>
    <w:lvl w:ilvl="0" w:tplc="69F08D6C">
      <w:start w:val="1"/>
      <w:numFmt w:val="decimal"/>
      <w:pStyle w:val="LDParties"/>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01234"/>
    <w:multiLevelType w:val="hybridMultilevel"/>
    <w:tmpl w:val="9CE6C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872E09"/>
    <w:multiLevelType w:val="hybridMultilevel"/>
    <w:tmpl w:val="EB607802"/>
    <w:lvl w:ilvl="0" w:tplc="7DA24816">
      <w:start w:val="1"/>
      <w:numFmt w:val="upperRoman"/>
      <w:pStyle w:val="LDHeadingtoc"/>
      <w:lvlText w:val="%1."/>
      <w:lvlJc w:val="left"/>
      <w:pPr>
        <w:ind w:left="720" w:hanging="360"/>
      </w:pPr>
      <w:rPr>
        <w:rFonts w:hint="default"/>
        <w:b/>
      </w:rPr>
    </w:lvl>
    <w:lvl w:ilvl="1" w:tplc="A27CE54A">
      <w:start w:val="1"/>
      <w:numFmt w:val="lowerLetter"/>
      <w:lvlText w:val="(%2)"/>
      <w:lvlJc w:val="left"/>
      <w:pPr>
        <w:ind w:left="1845" w:hanging="76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32016C"/>
    <w:multiLevelType w:val="hybridMultilevel"/>
    <w:tmpl w:val="63984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2463883"/>
    <w:multiLevelType w:val="hybridMultilevel"/>
    <w:tmpl w:val="633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4361A"/>
    <w:multiLevelType w:val="hybridMultilevel"/>
    <w:tmpl w:val="A926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5"/>
  </w:num>
  <w:num w:numId="6">
    <w:abstractNumId w:val="10"/>
  </w:num>
  <w:num w:numId="7">
    <w:abstractNumId w:val="8"/>
  </w:num>
  <w:num w:numId="8">
    <w:abstractNumId w:val="3"/>
  </w:num>
  <w:num w:numId="9">
    <w:abstractNumId w:val="13"/>
  </w:num>
  <w:num w:numId="10">
    <w:abstractNumId w:val="1"/>
  </w:num>
  <w:num w:numId="11">
    <w:abstractNumId w:val="11"/>
  </w:num>
  <w:num w:numId="12">
    <w:abstractNumId w:val="2"/>
  </w:num>
  <w:num w:numId="13">
    <w:abstractNumId w:val="12"/>
  </w:num>
  <w:num w:numId="14">
    <w:abstractNumId w:val="6"/>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25"/>
    <w:rsid w:val="000027F2"/>
    <w:rsid w:val="000037E1"/>
    <w:rsid w:val="000160CA"/>
    <w:rsid w:val="000462B8"/>
    <w:rsid w:val="00064EC5"/>
    <w:rsid w:val="00065305"/>
    <w:rsid w:val="0007389B"/>
    <w:rsid w:val="000927FD"/>
    <w:rsid w:val="001262D6"/>
    <w:rsid w:val="00152265"/>
    <w:rsid w:val="00157C41"/>
    <w:rsid w:val="001C401A"/>
    <w:rsid w:val="001D5463"/>
    <w:rsid w:val="001E1838"/>
    <w:rsid w:val="001E2B2A"/>
    <w:rsid w:val="001E58D9"/>
    <w:rsid w:val="00203F55"/>
    <w:rsid w:val="0022390A"/>
    <w:rsid w:val="002240E6"/>
    <w:rsid w:val="00244895"/>
    <w:rsid w:val="0026193D"/>
    <w:rsid w:val="00273926"/>
    <w:rsid w:val="002A3516"/>
    <w:rsid w:val="002F18DD"/>
    <w:rsid w:val="0036494D"/>
    <w:rsid w:val="00376C38"/>
    <w:rsid w:val="0039050B"/>
    <w:rsid w:val="00394F35"/>
    <w:rsid w:val="003C45A3"/>
    <w:rsid w:val="003E4E94"/>
    <w:rsid w:val="003E63B0"/>
    <w:rsid w:val="00424119"/>
    <w:rsid w:val="00452F61"/>
    <w:rsid w:val="00465594"/>
    <w:rsid w:val="00473CE6"/>
    <w:rsid w:val="00480ADF"/>
    <w:rsid w:val="004816DD"/>
    <w:rsid w:val="00484E06"/>
    <w:rsid w:val="004875A1"/>
    <w:rsid w:val="00496F1E"/>
    <w:rsid w:val="004A7002"/>
    <w:rsid w:val="004B3861"/>
    <w:rsid w:val="004C326E"/>
    <w:rsid w:val="004D20C5"/>
    <w:rsid w:val="004D4736"/>
    <w:rsid w:val="004D66E9"/>
    <w:rsid w:val="004E1A38"/>
    <w:rsid w:val="004F168A"/>
    <w:rsid w:val="004F516A"/>
    <w:rsid w:val="005233BC"/>
    <w:rsid w:val="005340D2"/>
    <w:rsid w:val="00535F9A"/>
    <w:rsid w:val="005631C1"/>
    <w:rsid w:val="0059541C"/>
    <w:rsid w:val="005A1CE3"/>
    <w:rsid w:val="005D4AF2"/>
    <w:rsid w:val="005F3514"/>
    <w:rsid w:val="00605B42"/>
    <w:rsid w:val="006447A7"/>
    <w:rsid w:val="00654E51"/>
    <w:rsid w:val="006720AB"/>
    <w:rsid w:val="00682808"/>
    <w:rsid w:val="006B1E21"/>
    <w:rsid w:val="006B6C0B"/>
    <w:rsid w:val="006F31D8"/>
    <w:rsid w:val="00726A68"/>
    <w:rsid w:val="00731230"/>
    <w:rsid w:val="00745D18"/>
    <w:rsid w:val="007A0BAE"/>
    <w:rsid w:val="00816115"/>
    <w:rsid w:val="008414DD"/>
    <w:rsid w:val="00852513"/>
    <w:rsid w:val="0085600F"/>
    <w:rsid w:val="00887425"/>
    <w:rsid w:val="008E0210"/>
    <w:rsid w:val="008E6A17"/>
    <w:rsid w:val="00901793"/>
    <w:rsid w:val="00917236"/>
    <w:rsid w:val="0091773F"/>
    <w:rsid w:val="00917959"/>
    <w:rsid w:val="009240E3"/>
    <w:rsid w:val="0092643C"/>
    <w:rsid w:val="009A0EAE"/>
    <w:rsid w:val="009A628D"/>
    <w:rsid w:val="00A16DD3"/>
    <w:rsid w:val="00A255FE"/>
    <w:rsid w:val="00A36EE8"/>
    <w:rsid w:val="00A73667"/>
    <w:rsid w:val="00A7510D"/>
    <w:rsid w:val="00A867AE"/>
    <w:rsid w:val="00AB1782"/>
    <w:rsid w:val="00AD5B8D"/>
    <w:rsid w:val="00AF0918"/>
    <w:rsid w:val="00B07A5E"/>
    <w:rsid w:val="00B46EFC"/>
    <w:rsid w:val="00B713C5"/>
    <w:rsid w:val="00B72EDF"/>
    <w:rsid w:val="00BC473F"/>
    <w:rsid w:val="00BC586E"/>
    <w:rsid w:val="00BE0381"/>
    <w:rsid w:val="00C1348F"/>
    <w:rsid w:val="00C351EC"/>
    <w:rsid w:val="00C90BFD"/>
    <w:rsid w:val="00C972F6"/>
    <w:rsid w:val="00CB254D"/>
    <w:rsid w:val="00CB25DF"/>
    <w:rsid w:val="00D130C9"/>
    <w:rsid w:val="00D342FF"/>
    <w:rsid w:val="00D34D06"/>
    <w:rsid w:val="00D450BA"/>
    <w:rsid w:val="00D9468D"/>
    <w:rsid w:val="00DE6706"/>
    <w:rsid w:val="00E06DFC"/>
    <w:rsid w:val="00E158EF"/>
    <w:rsid w:val="00E17BF8"/>
    <w:rsid w:val="00E211C8"/>
    <w:rsid w:val="00E3677A"/>
    <w:rsid w:val="00E4359C"/>
    <w:rsid w:val="00E66E82"/>
    <w:rsid w:val="00EB331A"/>
    <w:rsid w:val="00EB7965"/>
    <w:rsid w:val="00ED6438"/>
    <w:rsid w:val="00F42715"/>
    <w:rsid w:val="00F515C3"/>
    <w:rsid w:val="00F808D1"/>
    <w:rsid w:val="00FC09C6"/>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A09E0"/>
  <w15:docId w15:val="{14C0EBF2-ED7D-4C26-ACCD-D24539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254D"/>
    <w:pPr>
      <w:keepNext/>
      <w:spacing w:after="0" w:line="240" w:lineRule="auto"/>
      <w:jc w:val="both"/>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Appendix">
    <w:name w:val="LD Appendix"/>
    <w:basedOn w:val="Normal"/>
    <w:link w:val="LDAppendixChar"/>
    <w:qFormat/>
    <w:rsid w:val="0026193D"/>
    <w:pPr>
      <w:spacing w:after="120" w:line="240" w:lineRule="auto"/>
      <w:jc w:val="center"/>
    </w:pPr>
    <w:rPr>
      <w:rFonts w:ascii="Arial" w:eastAsia="Times New Roman" w:hAnsi="Arial" w:cs="Arial"/>
      <w:b/>
      <w:sz w:val="24"/>
    </w:rPr>
  </w:style>
  <w:style w:type="character" w:customStyle="1" w:styleId="LDAppendixChar">
    <w:name w:val="LD Appendix Char"/>
    <w:basedOn w:val="DefaultParagraphFont"/>
    <w:link w:val="LDAppendix"/>
    <w:rsid w:val="0026193D"/>
    <w:rPr>
      <w:rFonts w:ascii="Arial" w:eastAsia="Times New Roman" w:hAnsi="Arial" w:cs="Arial"/>
      <w:b/>
      <w:sz w:val="24"/>
    </w:rPr>
  </w:style>
  <w:style w:type="paragraph" w:customStyle="1" w:styleId="LDHeadingtoc">
    <w:name w:val="LD Heading toc"/>
    <w:basedOn w:val="ListParagraph"/>
    <w:link w:val="LDHeadingtocChar"/>
    <w:qFormat/>
    <w:rsid w:val="0026193D"/>
    <w:pPr>
      <w:numPr>
        <w:numId w:val="1"/>
      </w:numPr>
      <w:spacing w:after="240" w:line="360" w:lineRule="auto"/>
      <w:jc w:val="both"/>
    </w:pPr>
    <w:rPr>
      <w:rFonts w:ascii="Arial Bold" w:eastAsiaTheme="minorEastAsia" w:hAnsi="Arial Bold" w:cs="Arial"/>
      <w:b/>
      <w:bCs/>
      <w:caps/>
      <w:sz w:val="24"/>
      <w:szCs w:val="24"/>
      <w:u w:val="single"/>
      <w:lang w:eastAsia="ja-JP"/>
    </w:rPr>
  </w:style>
  <w:style w:type="character" w:customStyle="1" w:styleId="LDHeadingtocChar">
    <w:name w:val="LD Heading toc Char"/>
    <w:basedOn w:val="DefaultParagraphFont"/>
    <w:link w:val="LDHeadingtoc"/>
    <w:rsid w:val="0026193D"/>
    <w:rPr>
      <w:rFonts w:ascii="Arial Bold" w:eastAsiaTheme="minorEastAsia" w:hAnsi="Arial Bold" w:cs="Arial"/>
      <w:b/>
      <w:bCs/>
      <w:caps/>
      <w:sz w:val="24"/>
      <w:szCs w:val="24"/>
      <w:u w:val="single"/>
      <w:lang w:eastAsia="ja-JP"/>
    </w:rPr>
  </w:style>
  <w:style w:type="paragraph" w:styleId="ListParagraph">
    <w:name w:val="List Paragraph"/>
    <w:basedOn w:val="Normal"/>
    <w:uiPriority w:val="34"/>
    <w:qFormat/>
    <w:rsid w:val="0026193D"/>
    <w:pPr>
      <w:ind w:left="720"/>
      <w:contextualSpacing/>
    </w:pPr>
  </w:style>
  <w:style w:type="paragraph" w:customStyle="1" w:styleId="LDHeading1">
    <w:name w:val="LD Heading1"/>
    <w:basedOn w:val="Header"/>
    <w:link w:val="LDHeading1Char"/>
    <w:rsid w:val="0026193D"/>
    <w:pPr>
      <w:tabs>
        <w:tab w:val="left" w:pos="720"/>
      </w:tabs>
      <w:spacing w:after="120"/>
      <w:jc w:val="both"/>
    </w:pPr>
    <w:rPr>
      <w:rFonts w:ascii="Arial" w:eastAsia="Times New Roman" w:hAnsi="Arial" w:cs="Arial"/>
      <w:b/>
      <w:sz w:val="24"/>
      <w:szCs w:val="24"/>
      <w:lang w:val="en-US" w:eastAsia="ja-JP"/>
    </w:rPr>
  </w:style>
  <w:style w:type="character" w:customStyle="1" w:styleId="LDHeading1Char">
    <w:name w:val="LD Heading1 Char"/>
    <w:basedOn w:val="HeaderChar"/>
    <w:link w:val="LDHeading1"/>
    <w:rsid w:val="0026193D"/>
    <w:rPr>
      <w:rFonts w:ascii="Arial" w:eastAsia="Times New Roman" w:hAnsi="Arial" w:cs="Arial"/>
      <w:b/>
      <w:sz w:val="24"/>
      <w:szCs w:val="24"/>
      <w:lang w:val="en-US" w:eastAsia="ja-JP"/>
    </w:rPr>
  </w:style>
  <w:style w:type="paragraph" w:styleId="Header">
    <w:name w:val="header"/>
    <w:basedOn w:val="Normal"/>
    <w:link w:val="HeaderChar"/>
    <w:uiPriority w:val="99"/>
    <w:unhideWhenUsed/>
    <w:rsid w:val="00261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3D"/>
  </w:style>
  <w:style w:type="paragraph" w:customStyle="1" w:styleId="LDLevel1">
    <w:name w:val="LD Level1"/>
    <w:basedOn w:val="ListParagraph"/>
    <w:link w:val="LDLevel1Char"/>
    <w:qFormat/>
    <w:rsid w:val="0026193D"/>
    <w:pPr>
      <w:numPr>
        <w:numId w:val="3"/>
      </w:numPr>
      <w:autoSpaceDE w:val="0"/>
      <w:autoSpaceDN w:val="0"/>
      <w:adjustRightInd w:val="0"/>
      <w:spacing w:after="120" w:line="240" w:lineRule="auto"/>
      <w:contextualSpacing w:val="0"/>
      <w:jc w:val="both"/>
    </w:pPr>
    <w:rPr>
      <w:rFonts w:ascii="Arial" w:eastAsia="Calibri" w:hAnsi="Arial" w:cs="Arial"/>
      <w:sz w:val="24"/>
    </w:rPr>
  </w:style>
  <w:style w:type="character" w:customStyle="1" w:styleId="LDLevel1Char">
    <w:name w:val="LD Level1 Char"/>
    <w:basedOn w:val="DefaultParagraphFont"/>
    <w:link w:val="LDLevel1"/>
    <w:rsid w:val="0026193D"/>
    <w:rPr>
      <w:rFonts w:ascii="Arial" w:eastAsia="Calibri" w:hAnsi="Arial" w:cs="Arial"/>
      <w:sz w:val="24"/>
    </w:rPr>
  </w:style>
  <w:style w:type="paragraph" w:customStyle="1" w:styleId="LDLevel2">
    <w:name w:val="LD Level2"/>
    <w:basedOn w:val="ListParagraph"/>
    <w:link w:val="LDLevel2Char"/>
    <w:qFormat/>
    <w:rsid w:val="0026193D"/>
    <w:pPr>
      <w:numPr>
        <w:ilvl w:val="1"/>
        <w:numId w:val="3"/>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2Char">
    <w:name w:val="LD Level2 Char"/>
    <w:basedOn w:val="DefaultParagraphFont"/>
    <w:link w:val="LDLevel2"/>
    <w:rsid w:val="0026193D"/>
    <w:rPr>
      <w:rFonts w:ascii="Arial" w:eastAsia="Calibri" w:hAnsi="Arial" w:cs="Arial"/>
      <w:color w:val="000000"/>
      <w:sz w:val="24"/>
      <w:lang w:eastAsia="en-GB"/>
    </w:rPr>
  </w:style>
  <w:style w:type="paragraph" w:customStyle="1" w:styleId="LDLevel3">
    <w:name w:val="LD Level3"/>
    <w:basedOn w:val="ListParagraph"/>
    <w:link w:val="LDLevel3Char"/>
    <w:qFormat/>
    <w:rsid w:val="0026193D"/>
    <w:pPr>
      <w:numPr>
        <w:ilvl w:val="2"/>
        <w:numId w:val="3"/>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3Char">
    <w:name w:val="LD Level3 Char"/>
    <w:basedOn w:val="DefaultParagraphFont"/>
    <w:link w:val="LDLevel3"/>
    <w:rsid w:val="0026193D"/>
    <w:rPr>
      <w:rFonts w:ascii="Arial" w:eastAsia="Calibri" w:hAnsi="Arial" w:cs="Arial"/>
      <w:color w:val="000000"/>
      <w:sz w:val="24"/>
      <w:lang w:eastAsia="en-GB"/>
    </w:rPr>
  </w:style>
  <w:style w:type="paragraph" w:customStyle="1" w:styleId="LDLevel3b">
    <w:name w:val="LD Level3b"/>
    <w:basedOn w:val="LDLevel3"/>
    <w:link w:val="LDLevel3bChar"/>
    <w:qFormat/>
    <w:rsid w:val="0026193D"/>
    <w:pPr>
      <w:numPr>
        <w:ilvl w:val="0"/>
        <w:numId w:val="2"/>
      </w:numPr>
    </w:pPr>
  </w:style>
  <w:style w:type="character" w:customStyle="1" w:styleId="LDLevel3bChar">
    <w:name w:val="LD Level3b Char"/>
    <w:basedOn w:val="LDLevel3Char"/>
    <w:link w:val="LDLevel3b"/>
    <w:rsid w:val="0026193D"/>
    <w:rPr>
      <w:rFonts w:ascii="Arial" w:eastAsia="Calibri" w:hAnsi="Arial" w:cs="Arial"/>
      <w:color w:val="000000"/>
      <w:sz w:val="24"/>
      <w:lang w:eastAsia="en-GB"/>
    </w:rPr>
  </w:style>
  <w:style w:type="paragraph" w:customStyle="1" w:styleId="LDLevel4">
    <w:name w:val="LD Level4"/>
    <w:basedOn w:val="LDLevel3"/>
    <w:link w:val="LDLevel4Char"/>
    <w:qFormat/>
    <w:rsid w:val="0026193D"/>
    <w:pPr>
      <w:numPr>
        <w:ilvl w:val="3"/>
      </w:numPr>
    </w:pPr>
  </w:style>
  <w:style w:type="character" w:customStyle="1" w:styleId="LDLevel4Char">
    <w:name w:val="LD Level4 Char"/>
    <w:basedOn w:val="LDLevel3Char"/>
    <w:link w:val="LDLevel4"/>
    <w:rsid w:val="0026193D"/>
    <w:rPr>
      <w:rFonts w:ascii="Arial" w:eastAsia="Calibri" w:hAnsi="Arial" w:cs="Arial"/>
      <w:color w:val="000000"/>
      <w:sz w:val="24"/>
      <w:lang w:eastAsia="en-GB"/>
    </w:rPr>
  </w:style>
  <w:style w:type="paragraph" w:customStyle="1" w:styleId="LDParties">
    <w:name w:val="LD Parties"/>
    <w:basedOn w:val="ListParagraph"/>
    <w:link w:val="LDPartiesChar"/>
    <w:qFormat/>
    <w:rsid w:val="0026193D"/>
    <w:pPr>
      <w:numPr>
        <w:numId w:val="4"/>
      </w:numPr>
      <w:tabs>
        <w:tab w:val="left" w:pos="284"/>
      </w:tabs>
      <w:spacing w:after="0" w:line="240" w:lineRule="auto"/>
      <w:jc w:val="center"/>
    </w:pPr>
    <w:rPr>
      <w:rFonts w:ascii="Times New Roman" w:eastAsiaTheme="minorEastAsia" w:hAnsi="Times New Roman" w:cs="Times New Roman"/>
      <w:b/>
      <w:caps/>
      <w:sz w:val="24"/>
      <w:szCs w:val="24"/>
      <w:lang w:eastAsia="ja-JP"/>
    </w:rPr>
  </w:style>
  <w:style w:type="character" w:customStyle="1" w:styleId="LDPartiesChar">
    <w:name w:val="LD Parties Char"/>
    <w:basedOn w:val="DefaultParagraphFont"/>
    <w:link w:val="LDParties"/>
    <w:rsid w:val="0026193D"/>
    <w:rPr>
      <w:rFonts w:ascii="Times New Roman" w:eastAsiaTheme="minorEastAsia" w:hAnsi="Times New Roman" w:cs="Times New Roman"/>
      <w:b/>
      <w:caps/>
      <w:sz w:val="24"/>
      <w:szCs w:val="24"/>
      <w:lang w:eastAsia="ja-JP"/>
    </w:rPr>
  </w:style>
  <w:style w:type="paragraph" w:customStyle="1" w:styleId="LDsubheading">
    <w:name w:val="LD subheading"/>
    <w:basedOn w:val="ListParagraph"/>
    <w:link w:val="LDsubheadingChar"/>
    <w:qFormat/>
    <w:rsid w:val="0026193D"/>
    <w:pPr>
      <w:numPr>
        <w:ilvl w:val="1"/>
        <w:numId w:val="5"/>
      </w:numPr>
      <w:spacing w:after="240" w:line="360" w:lineRule="auto"/>
      <w:jc w:val="both"/>
    </w:pPr>
    <w:rPr>
      <w:rFonts w:ascii="Arial" w:eastAsiaTheme="minorEastAsia" w:hAnsi="Arial" w:cs="Arial"/>
      <w:b/>
      <w:sz w:val="24"/>
      <w:szCs w:val="24"/>
      <w:lang w:eastAsia="ja-JP"/>
    </w:rPr>
  </w:style>
  <w:style w:type="character" w:customStyle="1" w:styleId="LDsubheadingChar">
    <w:name w:val="LD subheading Char"/>
    <w:basedOn w:val="DefaultParagraphFont"/>
    <w:link w:val="LDsubheading"/>
    <w:rsid w:val="0026193D"/>
    <w:rPr>
      <w:rFonts w:ascii="Arial" w:eastAsiaTheme="minorEastAsia" w:hAnsi="Arial" w:cs="Arial"/>
      <w:b/>
      <w:sz w:val="24"/>
      <w:szCs w:val="24"/>
      <w:lang w:eastAsia="ja-JP"/>
    </w:rPr>
  </w:style>
  <w:style w:type="paragraph" w:styleId="BalloonText">
    <w:name w:val="Balloon Text"/>
    <w:basedOn w:val="Normal"/>
    <w:link w:val="BalloonTextChar"/>
    <w:uiPriority w:val="99"/>
    <w:semiHidden/>
    <w:unhideWhenUsed/>
    <w:rsid w:val="00D3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FF"/>
    <w:rPr>
      <w:rFonts w:ascii="Tahoma" w:hAnsi="Tahoma" w:cs="Tahoma"/>
      <w:sz w:val="16"/>
      <w:szCs w:val="16"/>
    </w:rPr>
  </w:style>
  <w:style w:type="paragraph" w:styleId="Footer">
    <w:name w:val="footer"/>
    <w:basedOn w:val="Normal"/>
    <w:link w:val="FooterChar"/>
    <w:uiPriority w:val="99"/>
    <w:unhideWhenUsed/>
    <w:rsid w:val="00D3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FF"/>
  </w:style>
  <w:style w:type="character" w:styleId="Hyperlink">
    <w:name w:val="Hyperlink"/>
    <w:basedOn w:val="DefaultParagraphFont"/>
    <w:uiPriority w:val="99"/>
    <w:unhideWhenUsed/>
    <w:rsid w:val="00A7510D"/>
    <w:rPr>
      <w:color w:val="0000FF" w:themeColor="hyperlink"/>
      <w:u w:val="single"/>
    </w:rPr>
  </w:style>
  <w:style w:type="character" w:customStyle="1" w:styleId="Heading2Char">
    <w:name w:val="Heading 2 Char"/>
    <w:basedOn w:val="DefaultParagraphFont"/>
    <w:link w:val="Heading2"/>
    <w:rsid w:val="00CB254D"/>
    <w:rPr>
      <w:rFonts w:ascii="Arial" w:eastAsia="Times New Roman" w:hAnsi="Arial" w:cs="Arial"/>
      <w:b/>
      <w:sz w:val="24"/>
      <w:szCs w:val="24"/>
    </w:rPr>
  </w:style>
  <w:style w:type="character" w:customStyle="1" w:styleId="Heading1Char">
    <w:name w:val="Heading 1 Char"/>
    <w:basedOn w:val="DefaultParagraphFont"/>
    <w:link w:val="Heading1"/>
    <w:uiPriority w:val="9"/>
    <w:rsid w:val="00A36EE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927FD"/>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927FD"/>
    <w:rPr>
      <w:rFonts w:ascii="Arial" w:eastAsia="Times New Roman" w:hAnsi="Arial" w:cs="Arial"/>
      <w:sz w:val="20"/>
      <w:szCs w:val="24"/>
    </w:rPr>
  </w:style>
  <w:style w:type="paragraph" w:customStyle="1" w:styleId="Am111">
    <w:name w:val="A/m 1.1.1"/>
    <w:basedOn w:val="Normal"/>
    <w:rsid w:val="006B6C0B"/>
    <w:pPr>
      <w:tabs>
        <w:tab w:val="left" w:pos="1728"/>
      </w:tabs>
      <w:spacing w:after="240" w:line="240" w:lineRule="auto"/>
      <w:ind w:left="1728" w:hanging="1008"/>
      <w:jc w:val="both"/>
      <w:outlineLvl w:val="2"/>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7753-62CD-4F87-9506-756C1A80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Leigh Day &amp; Co</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Perrin</dc:creator>
  <cp:lastModifiedBy>Mark Hines</cp:lastModifiedBy>
  <cp:revision>10</cp:revision>
  <cp:lastPrinted>2019-05-16T15:18:00Z</cp:lastPrinted>
  <dcterms:created xsi:type="dcterms:W3CDTF">2021-11-07T21:41:00Z</dcterms:created>
  <dcterms:modified xsi:type="dcterms:W3CDTF">2021-11-09T11:11:00Z</dcterms:modified>
</cp:coreProperties>
</file>